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C15B41">
        <w:rPr>
          <w:rFonts w:ascii="Times New Roman" w:hAnsi="Times New Roman" w:cs="Times New Roman"/>
          <w:sz w:val="24"/>
          <w:szCs w:val="24"/>
        </w:rPr>
        <w:t>со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9732B9">
        <w:rPr>
          <w:rFonts w:ascii="Times New Roman" w:hAnsi="Times New Roman" w:cs="Times New Roman"/>
          <w:sz w:val="24"/>
          <w:szCs w:val="24"/>
        </w:rPr>
        <w:t>ого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732B9">
        <w:rPr>
          <w:rFonts w:ascii="Times New Roman" w:hAnsi="Times New Roman" w:cs="Times New Roman"/>
          <w:sz w:val="24"/>
          <w:szCs w:val="24"/>
        </w:rPr>
        <w:t>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</w:t>
      </w:r>
      <w:r w:rsidR="00C15B41">
        <w:rPr>
          <w:rFonts w:ascii="Times New Roman" w:hAnsi="Times New Roman" w:cs="Times New Roman"/>
          <w:sz w:val="24"/>
          <w:szCs w:val="24"/>
        </w:rPr>
        <w:t>собственность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732B9">
        <w:rPr>
          <w:rFonts w:ascii="Times New Roman" w:hAnsi="Times New Roman" w:cs="Times New Roman"/>
          <w:sz w:val="24"/>
          <w:szCs w:val="24"/>
        </w:rPr>
        <w:t xml:space="preserve">, </w:t>
      </w:r>
      <w:r w:rsidR="00C15B41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649DD">
        <w:rPr>
          <w:rFonts w:ascii="Times New Roman" w:hAnsi="Times New Roman" w:cs="Times New Roman"/>
          <w:sz w:val="24"/>
          <w:szCs w:val="24"/>
        </w:rPr>
        <w:t>030101:466</w:t>
      </w:r>
      <w:r w:rsidR="009732B9">
        <w:rPr>
          <w:rFonts w:ascii="Times New Roman" w:hAnsi="Times New Roman" w:cs="Times New Roman"/>
          <w:sz w:val="24"/>
          <w:szCs w:val="24"/>
        </w:rPr>
        <w:t>,</w:t>
      </w:r>
      <w:r w:rsidR="00C15B41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0649DD">
        <w:rPr>
          <w:rFonts w:ascii="Times New Roman" w:hAnsi="Times New Roman" w:cs="Times New Roman"/>
          <w:sz w:val="24"/>
          <w:szCs w:val="24"/>
        </w:rPr>
        <w:t>342</w:t>
      </w:r>
      <w:r w:rsidR="00C15B41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41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5B41"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РТ, </w:t>
      </w:r>
      <w:proofErr w:type="spellStart"/>
      <w:r w:rsidR="00C15B41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C15B41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C15B4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649DD">
        <w:rPr>
          <w:rFonts w:ascii="Times New Roman" w:hAnsi="Times New Roman" w:cs="Times New Roman"/>
          <w:sz w:val="24"/>
          <w:szCs w:val="24"/>
        </w:rPr>
        <w:t>Баландыш</w:t>
      </w:r>
      <w:proofErr w:type="spellEnd"/>
      <w:r w:rsidR="00C15B4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649DD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C15B41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15B41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</w:t>
      </w:r>
      <w:bookmarkStart w:id="0" w:name="_GoBack"/>
      <w:bookmarkEnd w:id="0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</w:t>
      </w:r>
      <w:r w:rsidR="00C15B41">
        <w:rPr>
          <w:rFonts w:ascii="Times New Roman" w:hAnsi="Times New Roman" w:cs="Times New Roman"/>
          <w:sz w:val="24"/>
          <w:szCs w:val="24"/>
        </w:rPr>
        <w:t>купли-продажи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0B" w:rsidRDefault="002B5D0B" w:rsidP="00624B67">
      <w:pPr>
        <w:spacing w:after="0" w:line="240" w:lineRule="auto"/>
      </w:pPr>
      <w:r>
        <w:separator/>
      </w:r>
    </w:p>
  </w:endnote>
  <w:endnote w:type="continuationSeparator" w:id="0">
    <w:p w:rsidR="002B5D0B" w:rsidRDefault="002B5D0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0B" w:rsidRDefault="002B5D0B" w:rsidP="00624B67">
      <w:pPr>
        <w:spacing w:after="0" w:line="240" w:lineRule="auto"/>
      </w:pPr>
      <w:r>
        <w:separator/>
      </w:r>
    </w:p>
  </w:footnote>
  <w:footnote w:type="continuationSeparator" w:id="0">
    <w:p w:rsidR="002B5D0B" w:rsidRDefault="002B5D0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20998"/>
    <w:rsid w:val="00031F1B"/>
    <w:rsid w:val="000508D1"/>
    <w:rsid w:val="0005185F"/>
    <w:rsid w:val="00060B29"/>
    <w:rsid w:val="000649DD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B5D0B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97C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0DA9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732B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5F0"/>
    <w:rsid w:val="00C05AED"/>
    <w:rsid w:val="00C13DEE"/>
    <w:rsid w:val="00C15B41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2019-02-11T06:04:00Z</cp:lastPrinted>
  <dcterms:created xsi:type="dcterms:W3CDTF">2016-01-19T07:29:00Z</dcterms:created>
  <dcterms:modified xsi:type="dcterms:W3CDTF">2019-02-11T06:17:00Z</dcterms:modified>
</cp:coreProperties>
</file>